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4523" w14:textId="77777777" w:rsidR="000D6EA8" w:rsidRDefault="000D6EA8">
      <w:pPr>
        <w:rPr>
          <w:b/>
        </w:rPr>
      </w:pPr>
      <w:r w:rsidRPr="000D6EA8">
        <w:rPr>
          <w:rFonts w:hint="eastAsia"/>
          <w:b/>
        </w:rPr>
        <w:t>子供を教育で成功させるために欠かせない！今世界中で注目されているGRITを解説！</w:t>
      </w:r>
    </w:p>
    <w:p w14:paraId="43CD323F" w14:textId="3308CBA7" w:rsidR="000D6EA8" w:rsidRDefault="000D6EA8" w:rsidP="00396A28">
      <w:pPr>
        <w:pStyle w:val="1"/>
      </w:pPr>
      <w:r w:rsidRPr="000D6EA8">
        <w:rPr>
          <w:rFonts w:hint="eastAsia"/>
        </w:rPr>
        <w:t>GRITとは？</w:t>
      </w:r>
    </w:p>
    <w:p w14:paraId="737994F0" w14:textId="43C93888" w:rsidR="00905420" w:rsidRDefault="009528AF" w:rsidP="00905420">
      <w:r>
        <w:rPr>
          <w:rFonts w:hint="eastAsia"/>
        </w:rPr>
        <w:t>GRITとは</w:t>
      </w:r>
      <w:r w:rsidR="00130396">
        <w:rPr>
          <w:rFonts w:hint="eastAsia"/>
        </w:rPr>
        <w:t>世の中の成功者が共通して持つ能力として</w:t>
      </w:r>
      <w:r w:rsidR="008D7AFC">
        <w:rPr>
          <w:rFonts w:hint="eastAsia"/>
        </w:rPr>
        <w:t>世界中で注目されています。</w:t>
      </w:r>
    </w:p>
    <w:p w14:paraId="632A4721" w14:textId="1B0C4B03" w:rsidR="008D7AFC" w:rsidRDefault="008D7AFC" w:rsidP="00905420"/>
    <w:p w14:paraId="41A66FD5" w14:textId="3093FE9D" w:rsidR="008D7AFC" w:rsidRDefault="008D7AFC" w:rsidP="00905420">
      <w:r>
        <w:rPr>
          <w:rFonts w:hint="eastAsia"/>
        </w:rPr>
        <w:t>このGRITは、教育学領域で</w:t>
      </w:r>
      <w:r w:rsidR="00032BE8">
        <w:rPr>
          <w:rFonts w:hint="eastAsia"/>
        </w:rPr>
        <w:t>発見された新たな知見ですが、これは教育学領域を乗り越えて社会学や政治学、体育学といった様々な領域で研究が進みつつあります。</w:t>
      </w:r>
    </w:p>
    <w:p w14:paraId="389B968A" w14:textId="43EB0D3D" w:rsidR="00032BE8" w:rsidRDefault="00032BE8" w:rsidP="00905420"/>
    <w:p w14:paraId="2B67C696" w14:textId="41C7FF55" w:rsidR="00032BE8" w:rsidRDefault="002C0D50" w:rsidP="00905420">
      <w:r>
        <w:rPr>
          <w:rFonts w:hint="eastAsia"/>
        </w:rPr>
        <w:t>GRITの学術的な定義</w:t>
      </w:r>
      <w:r w:rsidR="0050376A">
        <w:rPr>
          <w:rFonts w:hint="eastAsia"/>
        </w:rPr>
        <w:t>は、「</w:t>
      </w:r>
      <w:r>
        <w:rPr>
          <w:rFonts w:hint="eastAsia"/>
        </w:rPr>
        <w:t>長期目標への情熱と継続力」</w:t>
      </w:r>
      <w:r w:rsidR="0050376A">
        <w:rPr>
          <w:rFonts w:hint="eastAsia"/>
        </w:rPr>
        <w:t>です</w:t>
      </w:r>
      <w:r w:rsidR="009642A7" w:rsidRPr="009642A7">
        <w:rPr>
          <w:rFonts w:hint="eastAsia"/>
          <w:vertAlign w:val="superscript"/>
        </w:rPr>
        <w:t>1</w:t>
      </w:r>
      <w:r w:rsidR="009642A7" w:rsidRPr="009642A7">
        <w:rPr>
          <w:vertAlign w:val="superscript"/>
        </w:rPr>
        <w:t>)</w:t>
      </w:r>
      <w:r w:rsidR="0050376A">
        <w:rPr>
          <w:rFonts w:hint="eastAsia"/>
        </w:rPr>
        <w:t>。</w:t>
      </w:r>
    </w:p>
    <w:p w14:paraId="5B706CCD" w14:textId="030AE817" w:rsidR="0050376A" w:rsidRDefault="0050376A" w:rsidP="00905420"/>
    <w:p w14:paraId="5476783F" w14:textId="309B34A0" w:rsidR="0050376A" w:rsidRDefault="0050376A" w:rsidP="00905420">
      <w:r>
        <w:rPr>
          <w:rFonts w:hint="eastAsia"/>
        </w:rPr>
        <w:t>この長期目標への情熱と継続力を持つ人は</w:t>
      </w:r>
      <w:r w:rsidR="00596958">
        <w:rPr>
          <w:rFonts w:hint="eastAsia"/>
        </w:rPr>
        <w:t>、絶え間ない興味を持ち続けているということと、努力を継続している</w:t>
      </w:r>
      <w:r w:rsidR="009642A7">
        <w:rPr>
          <w:rFonts w:hint="eastAsia"/>
        </w:rPr>
        <w:t>ということが報告されています</w:t>
      </w:r>
      <w:r w:rsidR="009642A7" w:rsidRPr="009642A7">
        <w:rPr>
          <w:rFonts w:hint="eastAsia"/>
          <w:vertAlign w:val="superscript"/>
        </w:rPr>
        <w:t>2</w:t>
      </w:r>
      <w:r w:rsidR="009642A7" w:rsidRPr="009642A7">
        <w:rPr>
          <w:vertAlign w:val="superscript"/>
        </w:rPr>
        <w:t>)</w:t>
      </w:r>
      <w:r w:rsidR="009642A7">
        <w:rPr>
          <w:rFonts w:hint="eastAsia"/>
        </w:rPr>
        <w:t>。</w:t>
      </w:r>
    </w:p>
    <w:p w14:paraId="4D3EA24F" w14:textId="77777777" w:rsidR="009642A7" w:rsidRPr="00905420" w:rsidRDefault="009642A7" w:rsidP="00905420"/>
    <w:p w14:paraId="320D6F42" w14:textId="7E9370D5" w:rsidR="000D6EA8" w:rsidRDefault="00396A28" w:rsidP="00396A28">
      <w:pPr>
        <w:pStyle w:val="1"/>
      </w:pPr>
      <w:r>
        <w:rPr>
          <w:rFonts w:hint="eastAsia"/>
        </w:rPr>
        <w:t>子供の教育で成功するなら子供のGRITを養おう！</w:t>
      </w:r>
    </w:p>
    <w:p w14:paraId="601E3109" w14:textId="17566A31" w:rsidR="001E3CD8" w:rsidRDefault="001E3CD8" w:rsidP="001E3CD8">
      <w:r>
        <w:rPr>
          <w:rFonts w:hint="eastAsia"/>
        </w:rPr>
        <w:t>子供の教育で成功するのであれば、子供のGRITを養うことは欠かせません。なぜならば、これは筆者が勝手に論じていることではなく、科学的なデータに基づいて研究がなされて証明された結果だからです。</w:t>
      </w:r>
    </w:p>
    <w:p w14:paraId="69348AA7" w14:textId="1FB812FE" w:rsidR="001E3CD8" w:rsidRDefault="001E3CD8" w:rsidP="001E3CD8"/>
    <w:p w14:paraId="11B35603" w14:textId="0062D100" w:rsidR="00065849" w:rsidRDefault="000C3911" w:rsidP="001E3CD8">
      <w:r>
        <w:rPr>
          <w:rFonts w:hint="eastAsia"/>
        </w:rPr>
        <w:t>例えば、</w:t>
      </w:r>
      <w:r w:rsidR="00E0521E">
        <w:rPr>
          <w:rFonts w:hint="eastAsia"/>
        </w:rPr>
        <w:t>GRITと学習成績における研究</w:t>
      </w:r>
      <w:r w:rsidR="00E0521E">
        <w:t>3)</w:t>
      </w:r>
      <w:r w:rsidR="00E0521E">
        <w:rPr>
          <w:rFonts w:hint="eastAsia"/>
        </w:rPr>
        <w:t>では、</w:t>
      </w:r>
      <w:r w:rsidR="00263B76">
        <w:rPr>
          <w:rFonts w:hint="eastAsia"/>
        </w:rPr>
        <w:t>GRITの数値は学習成績に直結するものであるとしており、それだけに留まらず教師の学習効果の測定や生徒の継続力</w:t>
      </w:r>
      <w:r w:rsidR="007D19E7">
        <w:rPr>
          <w:rFonts w:hint="eastAsia"/>
        </w:rPr>
        <w:t>の測定にも使えるということが報告されています。</w:t>
      </w:r>
    </w:p>
    <w:p w14:paraId="69F8AE1C" w14:textId="043C6276" w:rsidR="00065849" w:rsidRDefault="00065849" w:rsidP="001E3CD8"/>
    <w:p w14:paraId="1B99F527" w14:textId="30632832" w:rsidR="00065849" w:rsidRDefault="003D1844" w:rsidP="001E3CD8">
      <w:r>
        <w:rPr>
          <w:rFonts w:hint="eastAsia"/>
        </w:rPr>
        <w:t>つまり、GRITを高めるということは、学習成績を伸ばすだけではなく、スポーツや仕事</w:t>
      </w:r>
      <w:r w:rsidR="0093039A">
        <w:rPr>
          <w:rFonts w:hint="eastAsia"/>
        </w:rPr>
        <w:t>といった継続を必要とされる様々な領域で成功する可能性を高めることができます。</w:t>
      </w:r>
    </w:p>
    <w:p w14:paraId="6709CA7F" w14:textId="7DAA5D26" w:rsidR="0093039A" w:rsidRDefault="0093039A" w:rsidP="001E3CD8"/>
    <w:p w14:paraId="4871FEAF" w14:textId="4BB59C26" w:rsidR="00396A28" w:rsidRDefault="00BF38FF" w:rsidP="00CC2782">
      <w:pPr>
        <w:pStyle w:val="2"/>
      </w:pPr>
      <w:r>
        <w:rPr>
          <w:rFonts w:hint="eastAsia"/>
        </w:rPr>
        <w:t>子供の教育</w:t>
      </w:r>
      <w:r w:rsidR="00A070A3">
        <w:rPr>
          <w:rFonts w:hint="eastAsia"/>
        </w:rPr>
        <w:t>における</w:t>
      </w:r>
      <w:r w:rsidR="0093039A">
        <w:rPr>
          <w:rFonts w:hint="eastAsia"/>
        </w:rPr>
        <w:t>親としての姿勢</w:t>
      </w:r>
      <w:r w:rsidR="000F698F">
        <w:rPr>
          <w:rFonts w:hint="eastAsia"/>
        </w:rPr>
        <w:t>は長期的な</w:t>
      </w:r>
      <w:r w:rsidR="00581EBA">
        <w:rPr>
          <w:rFonts w:hint="eastAsia"/>
        </w:rPr>
        <w:t>視点</w:t>
      </w:r>
      <w:r w:rsidR="000F698F">
        <w:rPr>
          <w:rFonts w:hint="eastAsia"/>
        </w:rPr>
        <w:t>で子供を育てる事</w:t>
      </w:r>
    </w:p>
    <w:p w14:paraId="53DD31A9" w14:textId="1F0102B7" w:rsidR="00895521" w:rsidRDefault="00895521" w:rsidP="00895521">
      <w:r>
        <w:rPr>
          <w:rFonts w:hint="eastAsia"/>
        </w:rPr>
        <w:t>子供のGRITを育む上では、</w:t>
      </w:r>
      <w:r w:rsidR="00586FC9">
        <w:rPr>
          <w:rFonts w:hint="eastAsia"/>
        </w:rPr>
        <w:t>親としての姿勢として長期的な視点で子供を育てることが求められます。なぜならば、GRITは長期目標への強い情熱と努力が必要であるためです。</w:t>
      </w:r>
    </w:p>
    <w:p w14:paraId="566C6DA0" w14:textId="77777777" w:rsidR="00895521" w:rsidRPr="00895521" w:rsidRDefault="00895521" w:rsidP="00895521"/>
    <w:p w14:paraId="3962BB9C" w14:textId="2D29463B" w:rsidR="001B43C8" w:rsidRDefault="00F53BC1" w:rsidP="0093039A">
      <w:r>
        <w:rPr>
          <w:rFonts w:hint="eastAsia"/>
        </w:rPr>
        <w:t>友野</w:t>
      </w:r>
      <w:r w:rsidRPr="00F53BC1">
        <w:rPr>
          <w:rFonts w:hint="eastAsia"/>
          <w:vertAlign w:val="superscript"/>
        </w:rPr>
        <w:t>4</w:t>
      </w:r>
      <w:r w:rsidRPr="00F53BC1">
        <w:rPr>
          <w:vertAlign w:val="superscript"/>
        </w:rPr>
        <w:t>)</w:t>
      </w:r>
      <w:r w:rsidR="001B43C8">
        <w:rPr>
          <w:rFonts w:hint="eastAsia"/>
        </w:rPr>
        <w:t>は</w:t>
      </w:r>
      <w:r w:rsidR="00B855A5">
        <w:rPr>
          <w:rFonts w:hint="eastAsia"/>
        </w:rPr>
        <w:t>国内の子育てにおける問題点として、</w:t>
      </w:r>
      <w:r w:rsidR="005B120F">
        <w:rPr>
          <w:rFonts w:hint="eastAsia"/>
        </w:rPr>
        <w:t>子育て</w:t>
      </w:r>
      <w:r w:rsidR="005C7D12">
        <w:rPr>
          <w:rFonts w:hint="eastAsia"/>
        </w:rPr>
        <w:t>・家庭教育論が外から見て取れる行動や測定可能で短期的な成果や変化のみに着目して、子供の内面や長期的な視点を欠いていること</w:t>
      </w:r>
      <w:r w:rsidR="000F698F">
        <w:rPr>
          <w:rFonts w:hint="eastAsia"/>
        </w:rPr>
        <w:t>を強く主張しています。</w:t>
      </w:r>
      <w:r w:rsidR="00581EBA">
        <w:rPr>
          <w:rFonts w:hint="eastAsia"/>
        </w:rPr>
        <w:t>なぜならば、親が見ていない時に子供が何をするのか</w:t>
      </w:r>
      <w:r w:rsidR="00F26C34">
        <w:rPr>
          <w:rFonts w:hint="eastAsia"/>
        </w:rPr>
        <w:t>・親がいなくなったあとにどのような大人になるのかが大事であるからです。</w:t>
      </w:r>
    </w:p>
    <w:p w14:paraId="430AA70E" w14:textId="0AB789D9" w:rsidR="00F26C34" w:rsidRDefault="00F26C34" w:rsidP="0093039A"/>
    <w:p w14:paraId="3E30016E" w14:textId="6B6AEB48" w:rsidR="00F26C34" w:rsidRDefault="00E9655F" w:rsidP="0093039A">
      <w:r>
        <w:rPr>
          <w:rFonts w:hint="eastAsia"/>
        </w:rPr>
        <w:t>例えば、子供部屋で子供が</w:t>
      </w:r>
      <w:r w:rsidR="00977B5F">
        <w:rPr>
          <w:rFonts w:hint="eastAsia"/>
        </w:rPr>
        <w:t>いたずら</w:t>
      </w:r>
      <w:r>
        <w:rPr>
          <w:rFonts w:hint="eastAsia"/>
        </w:rPr>
        <w:t>をしているとします。短期的な成果を求めるのであれば、</w:t>
      </w:r>
      <w:r w:rsidR="00177D7F">
        <w:rPr>
          <w:rFonts w:hint="eastAsia"/>
        </w:rPr>
        <w:lastRenderedPageBreak/>
        <w:t>その場で</w:t>
      </w:r>
      <w:r>
        <w:rPr>
          <w:rFonts w:hint="eastAsia"/>
        </w:rPr>
        <w:t>怒ったり</w:t>
      </w:r>
      <w:r w:rsidR="00977B5F">
        <w:rPr>
          <w:rFonts w:hint="eastAsia"/>
        </w:rPr>
        <w:t>叩いたりしていたずらを止めさせることは出来ます。しかし、親が出ていったあとの事を考えましょう。</w:t>
      </w:r>
    </w:p>
    <w:p w14:paraId="41F77825" w14:textId="4DC8EBAC" w:rsidR="00977B5F" w:rsidRDefault="00977B5F" w:rsidP="0093039A"/>
    <w:p w14:paraId="30060339" w14:textId="23691C43" w:rsidR="00977B5F" w:rsidRDefault="00AC7381" w:rsidP="0093039A">
      <w:r>
        <w:rPr>
          <w:rFonts w:hint="eastAsia"/>
        </w:rPr>
        <w:t>親がいなければいたずらしても叩かれないことが分かった子供はおそらくいたずらを働きます。</w:t>
      </w:r>
    </w:p>
    <w:p w14:paraId="126E05D8" w14:textId="21E2D83B" w:rsidR="00AC7381" w:rsidRDefault="00AC7381" w:rsidP="0093039A"/>
    <w:p w14:paraId="168E2215" w14:textId="7ADEB87E" w:rsidR="00AC7381" w:rsidRDefault="00AC7381" w:rsidP="0093039A">
      <w:r>
        <w:rPr>
          <w:rFonts w:hint="eastAsia"/>
        </w:rPr>
        <w:t>しかし一方で、</w:t>
      </w:r>
      <w:r w:rsidR="007028A6">
        <w:rPr>
          <w:rFonts w:hint="eastAsia"/>
        </w:rPr>
        <w:t>いたずら自体が悪い行いであると納得して理解した子供は、親が出ていったあとでもいたずら</w:t>
      </w:r>
      <w:r w:rsidR="005A28D7">
        <w:rPr>
          <w:rFonts w:hint="eastAsia"/>
        </w:rPr>
        <w:t>をしないでしょう。</w:t>
      </w:r>
    </w:p>
    <w:p w14:paraId="75FB0672" w14:textId="77777777" w:rsidR="005A28D7" w:rsidRDefault="005A28D7" w:rsidP="0093039A"/>
    <w:p w14:paraId="594BD1E0" w14:textId="6EFFE003" w:rsidR="005A28D7" w:rsidRDefault="005A28D7" w:rsidP="0093039A">
      <w:r>
        <w:rPr>
          <w:rFonts w:hint="eastAsia"/>
        </w:rPr>
        <w:t>これは、短期的な目で見れば、子供部屋におけるシーンですが、もう少し</w:t>
      </w:r>
      <w:r w:rsidR="0003759F">
        <w:rPr>
          <w:rFonts w:hint="eastAsia"/>
        </w:rPr>
        <w:t>長期的なスパンで見ると、大人になって親の前では悪さをしないものの親がいなければ悪さをするという子供を育てることにつながってしまいます。</w:t>
      </w:r>
    </w:p>
    <w:p w14:paraId="6941BB17" w14:textId="19B33FB1" w:rsidR="0003759F" w:rsidRDefault="0003759F" w:rsidP="0093039A"/>
    <w:p w14:paraId="0271D9D6" w14:textId="1677E0BB" w:rsidR="00624C48" w:rsidRDefault="00427799" w:rsidP="0093039A">
      <w:r>
        <w:rPr>
          <w:rFonts w:hint="eastAsia"/>
        </w:rPr>
        <w:t>この友野</w:t>
      </w:r>
      <w:r w:rsidRPr="00427799">
        <w:rPr>
          <w:rFonts w:hint="eastAsia"/>
          <w:vertAlign w:val="superscript"/>
        </w:rPr>
        <w:t>4</w:t>
      </w:r>
      <w:r w:rsidRPr="00427799">
        <w:rPr>
          <w:vertAlign w:val="superscript"/>
        </w:rPr>
        <w:t>)</w:t>
      </w:r>
      <w:r>
        <w:rPr>
          <w:rFonts w:hint="eastAsia"/>
        </w:rPr>
        <w:t>の主張で取り挙げられた</w:t>
      </w:r>
      <w:r w:rsidR="00624C48">
        <w:rPr>
          <w:rFonts w:hint="eastAsia"/>
        </w:rPr>
        <w:t>Kohnの著作物の内容を簡単にまとめると下記の通りとなっています。</w:t>
      </w:r>
    </w:p>
    <w:p w14:paraId="73A85BD7" w14:textId="2D566628" w:rsidR="00F61863" w:rsidRDefault="00F61863" w:rsidP="00F61863">
      <w:pPr>
        <w:pStyle w:val="3"/>
        <w:ind w:left="840"/>
      </w:pPr>
      <w:r>
        <w:rPr>
          <w:rFonts w:hint="eastAsia"/>
        </w:rPr>
        <w:t>親の主導原理</w:t>
      </w:r>
    </w:p>
    <w:p w14:paraId="070B9A2D" w14:textId="77777777" w:rsidR="00BB0006" w:rsidRDefault="001244F4" w:rsidP="00F61863">
      <w:r>
        <w:rPr>
          <w:rFonts w:hint="eastAsia"/>
        </w:rPr>
        <w:t>・</w:t>
      </w:r>
      <w:r w:rsidR="00F61863">
        <w:rPr>
          <w:rFonts w:hint="eastAsia"/>
        </w:rPr>
        <w:t>子供への要求を再考せよ</w:t>
      </w:r>
    </w:p>
    <w:p w14:paraId="278654D8" w14:textId="552EEC09" w:rsidR="00F61863" w:rsidRDefault="001244F4" w:rsidP="00F61863">
      <w:r>
        <w:rPr>
          <w:rFonts w:hint="eastAsia"/>
        </w:rPr>
        <w:t>子供が言うことを聞かないのは親の要求に問題がある</w:t>
      </w:r>
    </w:p>
    <w:p w14:paraId="0ADCA2A8" w14:textId="77777777" w:rsidR="00BB0006" w:rsidRDefault="00BB0006" w:rsidP="00F61863"/>
    <w:p w14:paraId="26B92182" w14:textId="0BDF26B5" w:rsidR="00BB0006" w:rsidRDefault="001244F4" w:rsidP="00F61863">
      <w:r>
        <w:rPr>
          <w:rFonts w:hint="eastAsia"/>
        </w:rPr>
        <w:t>・親子関係を最優先せよ</w:t>
      </w:r>
    </w:p>
    <w:p w14:paraId="7F4233C7" w14:textId="71E8789A" w:rsidR="001244F4" w:rsidRDefault="001244F4" w:rsidP="00F61863">
      <w:r>
        <w:rPr>
          <w:rFonts w:hint="eastAsia"/>
        </w:rPr>
        <w:t>親が子供を信頼し、子供がそれを知っていること</w:t>
      </w:r>
    </w:p>
    <w:p w14:paraId="61568F1E" w14:textId="77777777" w:rsidR="00BB0006" w:rsidRDefault="00BB0006" w:rsidP="00F61863"/>
    <w:p w14:paraId="6750017D" w14:textId="4D58C3A6" w:rsidR="00BB0006" w:rsidRDefault="001244F4" w:rsidP="00F61863">
      <w:r>
        <w:rPr>
          <w:rFonts w:hint="eastAsia"/>
        </w:rPr>
        <w:t>・子供の立場からどのように見えるか想像せよ</w:t>
      </w:r>
    </w:p>
    <w:p w14:paraId="3F7468FE" w14:textId="149FC2E3" w:rsidR="001244F4" w:rsidRDefault="001244F4" w:rsidP="00F61863">
      <w:r>
        <w:rPr>
          <w:rFonts w:hint="eastAsia"/>
        </w:rPr>
        <w:t>子供の立場が分かる事は子供の事を理解しており、多面的な物事を見る姿勢を多く示すことができる。</w:t>
      </w:r>
    </w:p>
    <w:p w14:paraId="4FD3CFFE" w14:textId="77777777" w:rsidR="00BB0006" w:rsidRDefault="00BB0006" w:rsidP="00F61863"/>
    <w:p w14:paraId="3712D1B2" w14:textId="50044B91" w:rsidR="001244F4" w:rsidRDefault="00BB0006" w:rsidP="00F61863">
      <w:r>
        <w:rPr>
          <w:rFonts w:hint="eastAsia"/>
        </w:rPr>
        <w:t>・取り繕うな</w:t>
      </w:r>
    </w:p>
    <w:p w14:paraId="5A2A4BF4" w14:textId="3BC09295" w:rsidR="00BB0006" w:rsidRDefault="00BB0006" w:rsidP="00F61863">
      <w:r>
        <w:rPr>
          <w:rFonts w:hint="eastAsia"/>
        </w:rPr>
        <w:t>子供が必要なのは、欠点があるもののいい面もあるという</w:t>
      </w:r>
      <w:r w:rsidR="00B60F47">
        <w:rPr>
          <w:rFonts w:hint="eastAsia"/>
        </w:rPr>
        <w:t>親で、有能で完全なフリをしている親ではない</w:t>
      </w:r>
    </w:p>
    <w:p w14:paraId="65C439FD" w14:textId="33F19346" w:rsidR="00B60F47" w:rsidRDefault="00B60F47" w:rsidP="00F61863"/>
    <w:p w14:paraId="40F56A9E" w14:textId="38C97692" w:rsidR="00B60F47" w:rsidRDefault="00B60F47" w:rsidP="00F61863">
      <w:r>
        <w:rPr>
          <w:rFonts w:hint="eastAsia"/>
        </w:rPr>
        <w:t>・話すより尋ねろ</w:t>
      </w:r>
    </w:p>
    <w:p w14:paraId="23D6A039" w14:textId="7BF809DD" w:rsidR="00B60F47" w:rsidRDefault="0077683E" w:rsidP="00F61863">
      <w:r>
        <w:rPr>
          <w:rFonts w:hint="eastAsia"/>
        </w:rPr>
        <w:t>話すのは怒鳴るよりもいい、説明は話すのより良いが聞き出すことのほうが良い</w:t>
      </w:r>
    </w:p>
    <w:p w14:paraId="759F5F97" w14:textId="7E230AE1" w:rsidR="0077683E" w:rsidRDefault="0077683E" w:rsidP="00F61863"/>
    <w:p w14:paraId="216550A7" w14:textId="241FF6AC" w:rsidR="0077683E" w:rsidRPr="00F61863" w:rsidRDefault="0077683E" w:rsidP="00F61863">
      <w:r>
        <w:rPr>
          <w:rFonts w:hint="eastAsia"/>
        </w:rPr>
        <w:t>・「子供に対しては、事実と一致する最も良い動機を想定せよ</w:t>
      </w:r>
      <w:r w:rsidR="0012536C">
        <w:rPr>
          <w:rFonts w:hint="eastAsia"/>
        </w:rPr>
        <w:t>（ネル・ノディンクスの言葉）</w:t>
      </w:r>
      <w:r>
        <w:rPr>
          <w:rFonts w:hint="eastAsia"/>
        </w:rPr>
        <w:t>」</w:t>
      </w:r>
    </w:p>
    <w:p w14:paraId="48BE1939" w14:textId="004F2C6D" w:rsidR="0093039A" w:rsidRDefault="0012536C" w:rsidP="0093039A">
      <w:r>
        <w:rPr>
          <w:rFonts w:hint="eastAsia"/>
        </w:rPr>
        <w:t>子供は親の期待に沿うように行動する</w:t>
      </w:r>
      <w:r w:rsidR="00774D7C">
        <w:rPr>
          <w:rFonts w:hint="eastAsia"/>
        </w:rPr>
        <w:t>のである。子供の行動理由がわからないときは最善の動機を想定するとよい</w:t>
      </w:r>
    </w:p>
    <w:p w14:paraId="7867EF57" w14:textId="4655E115" w:rsidR="00774D7C" w:rsidRDefault="00774D7C" w:rsidP="0093039A"/>
    <w:p w14:paraId="67A8A9E2" w14:textId="2904B87C" w:rsidR="00774D7C" w:rsidRDefault="00774D7C" w:rsidP="0093039A">
      <w:r>
        <w:rPr>
          <w:rFonts w:hint="eastAsia"/>
        </w:rPr>
        <w:t>・</w:t>
      </w:r>
      <w:r w:rsidR="00192D79">
        <w:rPr>
          <w:rFonts w:hint="eastAsia"/>
        </w:rPr>
        <w:t>いいよというようにする</w:t>
      </w:r>
    </w:p>
    <w:p w14:paraId="35264085" w14:textId="58FC0B78" w:rsidR="00192D79" w:rsidRDefault="00192D79" w:rsidP="0093039A">
      <w:r>
        <w:rPr>
          <w:rFonts w:hint="eastAsia"/>
        </w:rPr>
        <w:t>機械的な子育てではなく子供が普通と違うことをする機会を奪わないこと</w:t>
      </w:r>
    </w:p>
    <w:p w14:paraId="5850E5E4" w14:textId="73B708F7" w:rsidR="00192D79" w:rsidRDefault="00192D79" w:rsidP="0093039A"/>
    <w:p w14:paraId="4FDFE6B0" w14:textId="3FD27252" w:rsidR="00AA758D" w:rsidRDefault="00AA758D" w:rsidP="0093039A">
      <w:r>
        <w:rPr>
          <w:rFonts w:hint="eastAsia"/>
        </w:rPr>
        <w:t>・子供に自分の生活についての決定権を多く与えること</w:t>
      </w:r>
    </w:p>
    <w:p w14:paraId="4993A29E" w14:textId="25BEB011" w:rsidR="00AA758D" w:rsidRDefault="00AA758D" w:rsidP="0093039A">
      <w:r>
        <w:rPr>
          <w:rFonts w:hint="eastAsia"/>
        </w:rPr>
        <w:t>子供は指示に従うことではなく、自分で決める事によって正しい選択ができるようになる</w:t>
      </w:r>
      <w:r w:rsidR="007B505E">
        <w:rPr>
          <w:rFonts w:hint="eastAsia"/>
        </w:rPr>
        <w:t>。だからこそ、子供に多くの選択を課す必要がある。</w:t>
      </w:r>
    </w:p>
    <w:p w14:paraId="5AFCAF4A" w14:textId="3051C157" w:rsidR="007B505E" w:rsidRDefault="007B505E" w:rsidP="0093039A"/>
    <w:p w14:paraId="4B72ECF6" w14:textId="234E024B" w:rsidR="007B505E" w:rsidRDefault="007B505E" w:rsidP="0093039A">
      <w:r>
        <w:rPr>
          <w:rFonts w:hint="eastAsia"/>
        </w:rPr>
        <w:t>・無条件に愛を与える</w:t>
      </w:r>
    </w:p>
    <w:p w14:paraId="584452E5" w14:textId="606980A4" w:rsidR="00BF38FF" w:rsidRDefault="007B505E" w:rsidP="00581EBA">
      <w:r>
        <w:rPr>
          <w:rFonts w:hint="eastAsia"/>
        </w:rPr>
        <w:t>自分が存在するだけで感じる愛を子供は感じる必要がある。罰や報酬による愛は子供が必要とする愛とは正反対である。</w:t>
      </w:r>
    </w:p>
    <w:p w14:paraId="502CF46E" w14:textId="77777777" w:rsidR="00CC2782" w:rsidRDefault="00CC2782"/>
    <w:p w14:paraId="46107B2A" w14:textId="16016209" w:rsidR="00D16798" w:rsidRDefault="00CC2782" w:rsidP="00D16798">
      <w:pPr>
        <w:pStyle w:val="1"/>
      </w:pPr>
      <w:r>
        <w:rPr>
          <w:rFonts w:hint="eastAsia"/>
        </w:rPr>
        <w:t>子供のGRITを養うための</w:t>
      </w:r>
      <w:r w:rsidR="00177D7F">
        <w:rPr>
          <w:rFonts w:hint="eastAsia"/>
        </w:rPr>
        <w:t>2</w:t>
      </w:r>
      <w:r>
        <w:rPr>
          <w:rFonts w:hint="eastAsia"/>
        </w:rPr>
        <w:t>つの方法</w:t>
      </w:r>
    </w:p>
    <w:p w14:paraId="32944344" w14:textId="0FCC4B9F" w:rsidR="00D16798" w:rsidRDefault="00987D11" w:rsidP="00D16798">
      <w:r>
        <w:rPr>
          <w:rFonts w:hint="eastAsia"/>
        </w:rPr>
        <w:t>子供のGRITを養うための</w:t>
      </w:r>
      <w:r w:rsidR="00140A35">
        <w:rPr>
          <w:rFonts w:hint="eastAsia"/>
        </w:rPr>
        <w:t>2</w:t>
      </w:r>
      <w:r>
        <w:rPr>
          <w:rFonts w:hint="eastAsia"/>
        </w:rPr>
        <w:t>つの方法として、</w:t>
      </w:r>
      <w:r w:rsidR="00200557">
        <w:rPr>
          <w:rFonts w:hint="eastAsia"/>
        </w:rPr>
        <w:t>目標設定スキル</w:t>
      </w:r>
      <w:r w:rsidR="00415C49">
        <w:rPr>
          <w:rFonts w:hint="eastAsia"/>
        </w:rPr>
        <w:t>で子供の内発的モチベーション</w:t>
      </w:r>
      <w:r w:rsidR="00200557">
        <w:rPr>
          <w:rFonts w:hint="eastAsia"/>
        </w:rPr>
        <w:t>を高める・ポジティブシンキングスキルを高める</w:t>
      </w:r>
      <w:r w:rsidR="00140A35">
        <w:rPr>
          <w:rFonts w:hint="eastAsia"/>
        </w:rPr>
        <w:t>こと</w:t>
      </w:r>
      <w:r w:rsidR="00200557">
        <w:rPr>
          <w:rFonts w:hint="eastAsia"/>
        </w:rPr>
        <w:t>が挙げられます。</w:t>
      </w:r>
    </w:p>
    <w:p w14:paraId="2C1BFDBB" w14:textId="5BFB0ABB" w:rsidR="00BC5989" w:rsidRDefault="00BC5989" w:rsidP="00D16798"/>
    <w:p w14:paraId="48D7824C" w14:textId="4158041B" w:rsidR="00BC5989" w:rsidRDefault="00BC5989" w:rsidP="00D16798">
      <w:r>
        <w:rPr>
          <w:rFonts w:hint="eastAsia"/>
        </w:rPr>
        <w:t>下記に内容と理由を示します。</w:t>
      </w:r>
    </w:p>
    <w:p w14:paraId="68A25B72" w14:textId="77777777" w:rsidR="00BC5989" w:rsidRPr="00F60763" w:rsidRDefault="00BC5989" w:rsidP="00D16798"/>
    <w:p w14:paraId="00CC8909" w14:textId="747A22BA" w:rsidR="00CC2782" w:rsidRDefault="00CC2782" w:rsidP="00CC2782">
      <w:pPr>
        <w:pStyle w:val="2"/>
      </w:pPr>
      <w:r>
        <w:rPr>
          <w:rFonts w:hint="eastAsia"/>
        </w:rPr>
        <w:t>目標設定スキル</w:t>
      </w:r>
      <w:r w:rsidR="00140A35">
        <w:rPr>
          <w:rFonts w:hint="eastAsia"/>
        </w:rPr>
        <w:t>で子供の内発的モチベーション</w:t>
      </w:r>
      <w:r>
        <w:rPr>
          <w:rFonts w:hint="eastAsia"/>
        </w:rPr>
        <w:t>を高める</w:t>
      </w:r>
    </w:p>
    <w:p w14:paraId="31B4AD2A" w14:textId="785EE3EB" w:rsidR="005B15C5" w:rsidRDefault="005B15C5" w:rsidP="005B15C5">
      <w:r>
        <w:rPr>
          <w:rFonts w:hint="eastAsia"/>
        </w:rPr>
        <w:t>子供の教育で成功するためのGRITを養うために、目標設定スキルは欠かせません。</w:t>
      </w:r>
      <w:r w:rsidR="00435253">
        <w:rPr>
          <w:rFonts w:hint="eastAsia"/>
        </w:rPr>
        <w:t>目標設定スキルは、スポーツ心理学の領域では、やる気を高める方法として用いられています。</w:t>
      </w:r>
    </w:p>
    <w:p w14:paraId="1E590CBB" w14:textId="5DD5D64E" w:rsidR="00435253" w:rsidRDefault="00435253" w:rsidP="005B15C5"/>
    <w:p w14:paraId="6F8B64F2" w14:textId="1E1D7346" w:rsidR="00C06D10" w:rsidRDefault="00C06D10" w:rsidP="005B15C5">
      <w:r>
        <w:rPr>
          <w:rFonts w:hint="eastAsia"/>
        </w:rPr>
        <w:t>やる気を高めるために、単に目標を設定するだけではなく、目標に対しての過程を明確にすることが目標設定スキルを高めるためには必要です。</w:t>
      </w:r>
    </w:p>
    <w:p w14:paraId="6ADC04F1" w14:textId="15B67A74" w:rsidR="00C06D10" w:rsidRDefault="00C06D10" w:rsidP="005B15C5"/>
    <w:p w14:paraId="4EBA2302" w14:textId="7B6C0792" w:rsidR="00BC30A0" w:rsidRDefault="00C06D10" w:rsidP="005B15C5">
      <w:r>
        <w:rPr>
          <w:rFonts w:hint="eastAsia"/>
        </w:rPr>
        <w:t>例えば、</w:t>
      </w:r>
      <w:r w:rsidR="006876E4">
        <w:rPr>
          <w:rFonts w:hint="eastAsia"/>
        </w:rPr>
        <w:t>他の記事でも例を出していますが、</w:t>
      </w:r>
      <w:r w:rsidR="00BC30A0">
        <w:rPr>
          <w:rFonts w:hint="eastAsia"/>
        </w:rPr>
        <w:t>4</w:t>
      </w:r>
      <w:r w:rsidR="00BC30A0">
        <w:t>2.195km</w:t>
      </w:r>
      <w:r w:rsidR="00BC30A0">
        <w:rPr>
          <w:rFonts w:hint="eastAsia"/>
        </w:rPr>
        <w:t>のマラソンを走るのに、いきなり4</w:t>
      </w:r>
      <w:r w:rsidR="00BC30A0">
        <w:t>2,195</w:t>
      </w:r>
      <w:r w:rsidR="00BC30A0">
        <w:rPr>
          <w:rFonts w:hint="eastAsia"/>
        </w:rPr>
        <w:t>k</w:t>
      </w:r>
      <w:r w:rsidR="00BC30A0">
        <w:t>m</w:t>
      </w:r>
      <w:r w:rsidR="00BC30A0">
        <w:rPr>
          <w:rFonts w:hint="eastAsia"/>
        </w:rPr>
        <w:t>走れるのは相当トレーニングを積んだ人でしょう。</w:t>
      </w:r>
    </w:p>
    <w:p w14:paraId="7A6B7528" w14:textId="077A68F6" w:rsidR="009423D8" w:rsidRDefault="009423D8" w:rsidP="005B15C5"/>
    <w:p w14:paraId="7E19485B" w14:textId="38E79216" w:rsidR="009423D8" w:rsidRDefault="009423D8" w:rsidP="005B15C5">
      <w:r>
        <w:rPr>
          <w:rFonts w:hint="eastAsia"/>
        </w:rPr>
        <w:t>目標設定スキルを高めて、長期目標への情熱を持ち続けるためには4</w:t>
      </w:r>
      <w:r>
        <w:t>2.195km</w:t>
      </w:r>
      <w:r>
        <w:rPr>
          <w:rFonts w:hint="eastAsia"/>
        </w:rPr>
        <w:t>走り切るためにどのような事が必要なのかを考えます。</w:t>
      </w:r>
    </w:p>
    <w:p w14:paraId="26DC2D23" w14:textId="67BC54B4" w:rsidR="009423D8" w:rsidRDefault="009423D8" w:rsidP="005B15C5"/>
    <w:p w14:paraId="3F0A780C" w14:textId="027031A3" w:rsidR="009423D8" w:rsidRDefault="00B824EE" w:rsidP="005B15C5">
      <w:r>
        <w:rPr>
          <w:rFonts w:hint="eastAsia"/>
        </w:rPr>
        <w:t>最初は1</w:t>
      </w:r>
      <w:r>
        <w:t>0km</w:t>
      </w:r>
      <w:r>
        <w:rPr>
          <w:rFonts w:hint="eastAsia"/>
        </w:rPr>
        <w:t>走るために何が必要か、次に20</w:t>
      </w:r>
      <w:r>
        <w:t>km…</w:t>
      </w:r>
      <w:r>
        <w:rPr>
          <w:rFonts w:hint="eastAsia"/>
        </w:rPr>
        <w:t>というように段階を踏ん</w:t>
      </w:r>
      <w:r w:rsidR="002677D7">
        <w:rPr>
          <w:rFonts w:hint="eastAsia"/>
        </w:rPr>
        <w:t>だ結果として、1年後には4</w:t>
      </w:r>
      <w:r w:rsidR="002677D7">
        <w:t>2.195km</w:t>
      </w:r>
      <w:r w:rsidR="002677D7">
        <w:rPr>
          <w:rFonts w:hint="eastAsia"/>
        </w:rPr>
        <w:t>走れるようになりたいといったように目標を設定します。</w:t>
      </w:r>
    </w:p>
    <w:p w14:paraId="252CDC4F" w14:textId="450C8EFB" w:rsidR="002677D7" w:rsidRDefault="002677D7" w:rsidP="005B15C5"/>
    <w:p w14:paraId="4534C0F8" w14:textId="1CE2AEA1" w:rsidR="005B15C5" w:rsidRDefault="00A73F5E" w:rsidP="005B15C5">
      <w:r>
        <w:rPr>
          <w:rFonts w:hint="eastAsia"/>
        </w:rPr>
        <w:t>このように長期目標への情熱を持ち続けるためには、目標設定スキルは欠かせません。</w:t>
      </w:r>
    </w:p>
    <w:p w14:paraId="41B1C322" w14:textId="70A066F9" w:rsidR="00CC2782" w:rsidRDefault="00415C49" w:rsidP="00CC2782">
      <w:pPr>
        <w:pStyle w:val="2"/>
      </w:pPr>
      <w:r>
        <w:rPr>
          <w:rFonts w:hint="eastAsia"/>
        </w:rPr>
        <w:lastRenderedPageBreak/>
        <w:t>ポジティブシンキングで</w:t>
      </w:r>
      <w:r w:rsidR="002A6DA9">
        <w:rPr>
          <w:rFonts w:hint="eastAsia"/>
        </w:rPr>
        <w:t>子供の</w:t>
      </w:r>
      <w:r>
        <w:rPr>
          <w:rFonts w:hint="eastAsia"/>
        </w:rPr>
        <w:t>前向きで挑戦的な姿勢を作る</w:t>
      </w:r>
    </w:p>
    <w:p w14:paraId="2B35009A" w14:textId="7334CB5A" w:rsidR="00A73F5E" w:rsidRDefault="00A73F5E" w:rsidP="00A73F5E">
      <w:r>
        <w:rPr>
          <w:rFonts w:hint="eastAsia"/>
        </w:rPr>
        <w:t>ポジティブシンキングスキルを高めることは、</w:t>
      </w:r>
      <w:r w:rsidR="00F52361">
        <w:rPr>
          <w:rFonts w:hint="eastAsia"/>
        </w:rPr>
        <w:t>GRITを養う上では欠かせません。なぜならば、</w:t>
      </w:r>
      <w:r w:rsidR="0069786F">
        <w:rPr>
          <w:rFonts w:hint="eastAsia"/>
        </w:rPr>
        <w:t>本人のやる気を継続させるためには、ポジティブシンキング</w:t>
      </w:r>
      <w:r w:rsidR="00A73D25">
        <w:rPr>
          <w:rFonts w:hint="eastAsia"/>
        </w:rPr>
        <w:t>スキルが必要だからです。</w:t>
      </w:r>
    </w:p>
    <w:p w14:paraId="4B6A275E" w14:textId="42751BBD" w:rsidR="00A73D25" w:rsidRDefault="00A73D25" w:rsidP="00A73F5E"/>
    <w:p w14:paraId="21B5EC4A" w14:textId="492127C8" w:rsidR="00A73D25" w:rsidRDefault="00A73D25" w:rsidP="00A73F5E">
      <w:r>
        <w:rPr>
          <w:rFonts w:hint="eastAsia"/>
        </w:rPr>
        <w:t>目標設定スキルは</w:t>
      </w:r>
      <w:r w:rsidR="00826E2C">
        <w:rPr>
          <w:rFonts w:hint="eastAsia"/>
        </w:rPr>
        <w:t>その場のやる気を高めてくれますが、目標設定を継続して実施しなければやる気は継続しません。そこで必要なのがポジティブシンキングです。</w:t>
      </w:r>
    </w:p>
    <w:p w14:paraId="18001207" w14:textId="55C05F5F" w:rsidR="00826E2C" w:rsidRDefault="00826E2C" w:rsidP="00A73F5E"/>
    <w:p w14:paraId="5017AEA1" w14:textId="2883181C" w:rsidR="00826E2C" w:rsidRDefault="00826E2C" w:rsidP="00A73F5E">
      <w:r>
        <w:rPr>
          <w:rFonts w:hint="eastAsia"/>
        </w:rPr>
        <w:t>ポジティブシンキングは、単にポジティブな態度や言動がポジティブなわけでは</w:t>
      </w:r>
      <w:r w:rsidR="004F59FC">
        <w:rPr>
          <w:rFonts w:hint="eastAsia"/>
        </w:rPr>
        <w:t>ありません。</w:t>
      </w:r>
    </w:p>
    <w:p w14:paraId="4840C4FC" w14:textId="77D1D714" w:rsidR="004F59FC" w:rsidRDefault="004F59FC" w:rsidP="00A73F5E"/>
    <w:p w14:paraId="48350ACF" w14:textId="1CBE65EE" w:rsidR="004F59FC" w:rsidRDefault="000B599D" w:rsidP="00A73F5E">
      <w:r>
        <w:rPr>
          <w:rFonts w:hint="eastAsia"/>
        </w:rPr>
        <w:t>近年</w:t>
      </w:r>
      <w:r w:rsidR="00D767E5">
        <w:rPr>
          <w:rFonts w:hint="eastAsia"/>
        </w:rPr>
        <w:t>ポジティブ心理学の中で</w:t>
      </w:r>
      <w:r>
        <w:rPr>
          <w:rFonts w:hint="eastAsia"/>
        </w:rPr>
        <w:t>注目されているACT（Acceptance and Commitment Therapy）では、自分自身を受け入れる事が</w:t>
      </w:r>
      <w:r w:rsidR="00136385">
        <w:rPr>
          <w:rFonts w:hint="eastAsia"/>
        </w:rPr>
        <w:t>重要です。</w:t>
      </w:r>
    </w:p>
    <w:p w14:paraId="5147B6FF" w14:textId="47443299" w:rsidR="00136385" w:rsidRDefault="00136385" w:rsidP="00A73F5E"/>
    <w:p w14:paraId="5FBD1AB0" w14:textId="7B7BC5ED" w:rsidR="00136385" w:rsidRDefault="00136385" w:rsidP="00A73F5E">
      <w:r>
        <w:rPr>
          <w:rFonts w:hint="eastAsia"/>
        </w:rPr>
        <w:t>否定的な感情を抱いている自分を受け入れることもポジティブシンキングの一つです。</w:t>
      </w:r>
    </w:p>
    <w:p w14:paraId="56650BDC" w14:textId="7D84CD03" w:rsidR="00552B65" w:rsidRDefault="00552B65" w:rsidP="00A73F5E"/>
    <w:p w14:paraId="6AB9E0FA" w14:textId="0462A81A" w:rsidR="00552B65" w:rsidRDefault="00552B65" w:rsidP="00A73F5E">
      <w:r>
        <w:rPr>
          <w:rFonts w:hint="eastAsia"/>
        </w:rPr>
        <w:t>ポジティブシンキングスキルにおいて重要なことは、</w:t>
      </w:r>
      <w:r w:rsidR="00EE2701">
        <w:rPr>
          <w:rFonts w:hint="eastAsia"/>
        </w:rPr>
        <w:t>「ありのままの自分を受け入れた上で、どのようにしたら自分にとってより良い行動を起こせるか。」ということです。</w:t>
      </w:r>
    </w:p>
    <w:p w14:paraId="7BC6438F" w14:textId="001AC83A" w:rsidR="00136385" w:rsidRDefault="00136385" w:rsidP="00A73F5E"/>
    <w:p w14:paraId="1E80158A" w14:textId="17936120" w:rsidR="00136385" w:rsidRDefault="00CB539E" w:rsidP="00A73F5E">
      <w:r>
        <w:rPr>
          <w:rFonts w:hint="eastAsia"/>
        </w:rPr>
        <w:t>ポジティブシンキングについては別の記事で記載することしますが、子供のポジティブシンキングスキルを高めることもGRIT</w:t>
      </w:r>
      <w:r w:rsidR="00102C4F">
        <w:rPr>
          <w:rFonts w:hint="eastAsia"/>
        </w:rPr>
        <w:t>を養う上では重要な要素です。</w:t>
      </w:r>
    </w:p>
    <w:p w14:paraId="5D874101" w14:textId="47159DA2" w:rsidR="00CC2782" w:rsidRDefault="00CC2782" w:rsidP="00CC2782">
      <w:pPr>
        <w:pStyle w:val="1"/>
      </w:pPr>
      <w:r>
        <w:rPr>
          <w:rFonts w:hint="eastAsia"/>
        </w:rPr>
        <w:t>まとめ</w:t>
      </w:r>
    </w:p>
    <w:p w14:paraId="234D226D" w14:textId="282B10B3" w:rsidR="00E27078" w:rsidRPr="00E27078" w:rsidRDefault="00E27078" w:rsidP="00E27078">
      <w:r>
        <w:rPr>
          <w:rFonts w:hint="eastAsia"/>
        </w:rPr>
        <w:t>子供の教育で成功するためには、子供のGRITを養う必要があります。</w:t>
      </w:r>
      <w:r w:rsidR="00CC4AC4">
        <w:rPr>
          <w:rFonts w:hint="eastAsia"/>
        </w:rPr>
        <w:t>GRITとは、世の中の成功者に共通している特徴です。</w:t>
      </w:r>
    </w:p>
    <w:p w14:paraId="190E9CE4" w14:textId="172C6D22" w:rsidR="009642A7" w:rsidRDefault="009642A7" w:rsidP="009642A7"/>
    <w:p w14:paraId="1E637D7B" w14:textId="70886983" w:rsidR="00CC4AC4" w:rsidRDefault="00CC4AC4" w:rsidP="009642A7">
      <w:r>
        <w:rPr>
          <w:rFonts w:hint="eastAsia"/>
        </w:rPr>
        <w:t>GRITを養うためには、</w:t>
      </w:r>
      <w:r w:rsidR="00862175">
        <w:rPr>
          <w:rFonts w:hint="eastAsia"/>
        </w:rPr>
        <w:t>親の姿勢として、長期的な視点を持って子供を教育することが重要です。</w:t>
      </w:r>
    </w:p>
    <w:p w14:paraId="3C44BBC7" w14:textId="33E49E6E" w:rsidR="00862175" w:rsidRDefault="00862175" w:rsidP="009642A7"/>
    <w:p w14:paraId="649EB355" w14:textId="195224ED" w:rsidR="00862175" w:rsidRDefault="00862175" w:rsidP="009642A7">
      <w:r>
        <w:rPr>
          <w:rFonts w:hint="eastAsia"/>
        </w:rPr>
        <w:t>また、子供に必要なスキルとしては、目標設定スキルやポジティブシンキングがあります。</w:t>
      </w:r>
    </w:p>
    <w:p w14:paraId="7F5F5DED" w14:textId="08A35865" w:rsidR="00862175" w:rsidRDefault="00862175" w:rsidP="009642A7"/>
    <w:p w14:paraId="7D82C193" w14:textId="62587DC4" w:rsidR="00862175" w:rsidRDefault="00862175" w:rsidP="009642A7">
      <w:r>
        <w:rPr>
          <w:rFonts w:hint="eastAsia"/>
        </w:rPr>
        <w:t>本記事を参考に、</w:t>
      </w:r>
      <w:r w:rsidR="004C174E">
        <w:rPr>
          <w:rFonts w:hint="eastAsia"/>
        </w:rPr>
        <w:t>子供の教育を成功したと思える子育てをしてみませんか。</w:t>
      </w:r>
    </w:p>
    <w:p w14:paraId="77DDC1CF" w14:textId="11611AD6" w:rsidR="004C174E" w:rsidRDefault="004C174E" w:rsidP="009642A7"/>
    <w:p w14:paraId="0CAFF5BE" w14:textId="5CD250E2" w:rsidR="00E27078" w:rsidRDefault="00E27078" w:rsidP="00E27078">
      <w:pPr>
        <w:pStyle w:val="2"/>
      </w:pPr>
      <w:r>
        <w:rPr>
          <w:rFonts w:hint="eastAsia"/>
        </w:rPr>
        <w:t>引用参考文献</w:t>
      </w:r>
    </w:p>
    <w:p w14:paraId="49056C07" w14:textId="7A88F4E2" w:rsidR="009642A7" w:rsidRDefault="009642A7" w:rsidP="009642A7">
      <w:r>
        <w:t>1)</w:t>
      </w:r>
      <w:r w:rsidR="00832642" w:rsidRPr="00832642">
        <w:t xml:space="preserve"> Duckworth, A. L., Peterson, C., Matthews, M. D., &amp; Kelly, D. R. (2007). Grit: Perseverance and passion for long-term goals. J. Pers. Soc. Psychol. 92, 1087–1101.</w:t>
      </w:r>
    </w:p>
    <w:p w14:paraId="5AFF56FA" w14:textId="432D07C9" w:rsidR="009642A7" w:rsidRDefault="009642A7" w:rsidP="009642A7">
      <w:r>
        <w:t>2)</w:t>
      </w:r>
      <w:r w:rsidR="001E3CD8" w:rsidRPr="001E3CD8">
        <w:t xml:space="preserve"> Duckworth, A. L., &amp; Quinn, P. D. (2009). Development and validation of the short grit </w:t>
      </w:r>
      <w:r w:rsidR="001E3CD8" w:rsidRPr="001E3CD8">
        <w:lastRenderedPageBreak/>
        <w:t>scale (grit-S). J. Pers. Assess. 91, 166–174.</w:t>
      </w:r>
    </w:p>
    <w:p w14:paraId="3D36FBF7" w14:textId="55E63F32" w:rsidR="009642A7" w:rsidRDefault="001E3CD8" w:rsidP="009642A7">
      <w:r>
        <w:rPr>
          <w:rFonts w:hint="eastAsia"/>
        </w:rPr>
        <w:t>3</w:t>
      </w:r>
      <w:r>
        <w:t>)</w:t>
      </w:r>
      <w:r w:rsidR="002754DA" w:rsidRPr="002754DA">
        <w:t xml:space="preserve"> Credé, M., Tynan, M. C., &amp; Harms, P. D. (2016). Much ado about Grit: A meta-analytic synthesis of the grit literature. J. Pers. Soc. Psychol.. (Advance online publication) http://dx.doi.org/10.1037/pspp000010.</w:t>
      </w:r>
    </w:p>
    <w:p w14:paraId="30A93D08" w14:textId="3BBA3F06" w:rsidR="00427799" w:rsidRDefault="00427799" w:rsidP="009642A7">
      <w:r>
        <w:rPr>
          <w:rFonts w:hint="eastAsia"/>
        </w:rPr>
        <w:t>4</w:t>
      </w:r>
      <w:r>
        <w:t>)</w:t>
      </w:r>
      <w:r w:rsidR="0096358C">
        <w:rPr>
          <w:rFonts w:hint="eastAsia"/>
        </w:rPr>
        <w:t>友野清文（2</w:t>
      </w:r>
      <w:r w:rsidR="0096358C">
        <w:t>017</w:t>
      </w:r>
      <w:r w:rsidR="0096358C">
        <w:rPr>
          <w:rFonts w:hint="eastAsia"/>
        </w:rPr>
        <w:t>）．現代教育界の思想を振り返る―Alfie Kohnの「子育て論・家庭教育論」批判をめぐって―</w:t>
      </w:r>
      <w:r w:rsidR="00AD7919">
        <w:rPr>
          <w:rFonts w:hint="eastAsia"/>
        </w:rPr>
        <w:t xml:space="preserve">　学苑9</w:t>
      </w:r>
      <w:r w:rsidR="00AD7919">
        <w:t>17</w:t>
      </w:r>
      <w:r w:rsidR="00397782">
        <w:t>: 54-69</w:t>
      </w:r>
      <w:r w:rsidR="00397782">
        <w:rPr>
          <w:rFonts w:hint="eastAsia"/>
        </w:rPr>
        <w:t>．</w:t>
      </w:r>
    </w:p>
    <w:p w14:paraId="73109B60" w14:textId="3F62CA98" w:rsidR="00397782" w:rsidRDefault="00397782" w:rsidP="009642A7"/>
    <w:p w14:paraId="4C02EFCD" w14:textId="77777777" w:rsidR="004C174E" w:rsidRPr="009642A7" w:rsidRDefault="004C174E" w:rsidP="00600EEC">
      <w:pPr>
        <w:pStyle w:val="1"/>
      </w:pPr>
      <w:bookmarkStart w:id="0" w:name="_GoBack"/>
      <w:bookmarkEnd w:id="0"/>
    </w:p>
    <w:sectPr w:rsidR="004C174E" w:rsidRPr="009642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EA8"/>
    <w:rsid w:val="00032BE8"/>
    <w:rsid w:val="0003759F"/>
    <w:rsid w:val="00065849"/>
    <w:rsid w:val="000B599D"/>
    <w:rsid w:val="000C3911"/>
    <w:rsid w:val="000D6EA8"/>
    <w:rsid w:val="000F698F"/>
    <w:rsid w:val="00102C4F"/>
    <w:rsid w:val="001244F4"/>
    <w:rsid w:val="0012536C"/>
    <w:rsid w:val="00130396"/>
    <w:rsid w:val="00136385"/>
    <w:rsid w:val="00140A35"/>
    <w:rsid w:val="00177D7F"/>
    <w:rsid w:val="00192D79"/>
    <w:rsid w:val="001B43C8"/>
    <w:rsid w:val="001E3CD8"/>
    <w:rsid w:val="00200557"/>
    <w:rsid w:val="00241A2B"/>
    <w:rsid w:val="00263B76"/>
    <w:rsid w:val="002677D7"/>
    <w:rsid w:val="002754DA"/>
    <w:rsid w:val="002A6DA9"/>
    <w:rsid w:val="002C0D50"/>
    <w:rsid w:val="003349AA"/>
    <w:rsid w:val="00396A28"/>
    <w:rsid w:val="00397782"/>
    <w:rsid w:val="003D1844"/>
    <w:rsid w:val="00415C49"/>
    <w:rsid w:val="00427799"/>
    <w:rsid w:val="00435253"/>
    <w:rsid w:val="00463B7E"/>
    <w:rsid w:val="004A458F"/>
    <w:rsid w:val="004C174E"/>
    <w:rsid w:val="004F59FC"/>
    <w:rsid w:val="0050376A"/>
    <w:rsid w:val="00552B65"/>
    <w:rsid w:val="00581EBA"/>
    <w:rsid w:val="00586FC9"/>
    <w:rsid w:val="00596958"/>
    <w:rsid w:val="005A28D7"/>
    <w:rsid w:val="005B120F"/>
    <w:rsid w:val="005B15C5"/>
    <w:rsid w:val="005C7D12"/>
    <w:rsid w:val="00600EEC"/>
    <w:rsid w:val="00624C48"/>
    <w:rsid w:val="006876E4"/>
    <w:rsid w:val="0069786F"/>
    <w:rsid w:val="007028A6"/>
    <w:rsid w:val="00756ECB"/>
    <w:rsid w:val="00774D7C"/>
    <w:rsid w:val="0077683E"/>
    <w:rsid w:val="007B505E"/>
    <w:rsid w:val="007D19E7"/>
    <w:rsid w:val="00826E2C"/>
    <w:rsid w:val="00832642"/>
    <w:rsid w:val="0084330C"/>
    <w:rsid w:val="00862175"/>
    <w:rsid w:val="00895521"/>
    <w:rsid w:val="008D7AFC"/>
    <w:rsid w:val="00905420"/>
    <w:rsid w:val="0093039A"/>
    <w:rsid w:val="009423D8"/>
    <w:rsid w:val="009528AF"/>
    <w:rsid w:val="0096358C"/>
    <w:rsid w:val="009642A7"/>
    <w:rsid w:val="00977B5F"/>
    <w:rsid w:val="00987D11"/>
    <w:rsid w:val="009A132C"/>
    <w:rsid w:val="009E5950"/>
    <w:rsid w:val="00A070A3"/>
    <w:rsid w:val="00A73D25"/>
    <w:rsid w:val="00A73F5E"/>
    <w:rsid w:val="00AA758D"/>
    <w:rsid w:val="00AC7381"/>
    <w:rsid w:val="00AD7919"/>
    <w:rsid w:val="00B42C5C"/>
    <w:rsid w:val="00B60F47"/>
    <w:rsid w:val="00B819D1"/>
    <w:rsid w:val="00B824EE"/>
    <w:rsid w:val="00B855A5"/>
    <w:rsid w:val="00BB0006"/>
    <w:rsid w:val="00BC30A0"/>
    <w:rsid w:val="00BC5989"/>
    <w:rsid w:val="00BD7D31"/>
    <w:rsid w:val="00BF38FF"/>
    <w:rsid w:val="00C06D10"/>
    <w:rsid w:val="00CB539E"/>
    <w:rsid w:val="00CC2782"/>
    <w:rsid w:val="00CC4AC4"/>
    <w:rsid w:val="00CC6944"/>
    <w:rsid w:val="00D16798"/>
    <w:rsid w:val="00D767E5"/>
    <w:rsid w:val="00E0521E"/>
    <w:rsid w:val="00E27078"/>
    <w:rsid w:val="00E9655F"/>
    <w:rsid w:val="00EE2701"/>
    <w:rsid w:val="00F26C34"/>
    <w:rsid w:val="00F52361"/>
    <w:rsid w:val="00F53BC1"/>
    <w:rsid w:val="00F567A1"/>
    <w:rsid w:val="00F60763"/>
    <w:rsid w:val="00F61863"/>
    <w:rsid w:val="00F64E03"/>
    <w:rsid w:val="00F75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2CEC4E"/>
  <w15:chartTrackingRefBased/>
  <w15:docId w15:val="{8B9DE138-77D8-4B30-9AA6-A7EAE5AB8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96A28"/>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C278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6186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396A28"/>
    <w:rPr>
      <w:rFonts w:asciiTheme="majorHAnsi" w:eastAsiaTheme="majorEastAsia" w:hAnsiTheme="majorHAnsi" w:cstheme="majorBidi"/>
      <w:sz w:val="24"/>
      <w:szCs w:val="24"/>
    </w:rPr>
  </w:style>
  <w:style w:type="character" w:customStyle="1" w:styleId="20">
    <w:name w:val="見出し 2 (文字)"/>
    <w:basedOn w:val="a0"/>
    <w:link w:val="2"/>
    <w:uiPriority w:val="9"/>
    <w:rsid w:val="00CC2782"/>
    <w:rPr>
      <w:rFonts w:asciiTheme="majorHAnsi" w:eastAsiaTheme="majorEastAsia" w:hAnsiTheme="majorHAnsi" w:cstheme="majorBidi"/>
    </w:rPr>
  </w:style>
  <w:style w:type="character" w:customStyle="1" w:styleId="30">
    <w:name w:val="見出し 3 (文字)"/>
    <w:basedOn w:val="a0"/>
    <w:link w:val="3"/>
    <w:uiPriority w:val="9"/>
    <w:rsid w:val="00F6186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6671</TotalTime>
  <Pages>5</Pages>
  <Words>538</Words>
  <Characters>3073</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晃一 後藤</dc:creator>
  <cp:keywords/>
  <dc:description/>
  <cp:lastModifiedBy>後藤 晃一</cp:lastModifiedBy>
  <cp:revision>101</cp:revision>
  <dcterms:created xsi:type="dcterms:W3CDTF">2019-03-29T03:08:00Z</dcterms:created>
  <dcterms:modified xsi:type="dcterms:W3CDTF">2019-04-12T04:41:00Z</dcterms:modified>
</cp:coreProperties>
</file>